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9CCA7" w14:textId="5B0CC3EF" w:rsidR="00764A98" w:rsidRPr="00DD413C" w:rsidRDefault="00764A98" w:rsidP="00DD413C">
      <w:pPr>
        <w:pStyle w:val="NormlWeb"/>
        <w:rPr>
          <w:rStyle w:val="highlighted"/>
          <w:rFonts w:ascii="Arial Narrow" w:hAnsi="Arial Narrow"/>
        </w:rPr>
      </w:pPr>
      <w:r w:rsidRPr="00DD413C">
        <w:rPr>
          <w:rFonts w:ascii="Arial Narrow" w:hAnsi="Arial Narrow"/>
          <w:noProof/>
        </w:rPr>
        <w:drawing>
          <wp:inline distT="0" distB="0" distL="0" distR="0" wp14:anchorId="0D1BE33D" wp14:editId="7B122D91">
            <wp:extent cx="6096000" cy="1946275"/>
            <wp:effectExtent l="0" t="0" r="0" b="0"/>
            <wp:docPr id="1953958526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702" cy="19544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00BCDA" w14:textId="21A4A952" w:rsidR="00764A98" w:rsidRPr="00D82EC4" w:rsidRDefault="00D82EC4" w:rsidP="00D82EC4">
      <w:pPr>
        <w:jc w:val="center"/>
        <w:rPr>
          <w:rStyle w:val="highlighted"/>
          <w:rFonts w:ascii="Arial Narrow" w:hAnsi="Arial Narrow"/>
          <w:b/>
          <w:bCs/>
          <w:sz w:val="48"/>
          <w:szCs w:val="48"/>
        </w:rPr>
      </w:pPr>
      <w:r w:rsidRPr="00D82EC4">
        <w:rPr>
          <w:rStyle w:val="highlighted"/>
          <w:rFonts w:ascii="Arial Narrow" w:hAnsi="Arial Narrow"/>
          <w:b/>
          <w:bCs/>
          <w:sz w:val="48"/>
          <w:szCs w:val="48"/>
        </w:rPr>
        <w:t>TÁJÉKOZTATÁS</w:t>
      </w:r>
    </w:p>
    <w:p w14:paraId="3FD9844A" w14:textId="1261DFAB" w:rsidR="00DD413C" w:rsidRPr="00C150DC" w:rsidRDefault="00DD413C" w:rsidP="00DD413C">
      <w:pPr>
        <w:jc w:val="both"/>
        <w:rPr>
          <w:rFonts w:ascii="Arial Narrow" w:hAnsi="Arial Narrow" w:cs="Arial"/>
          <w:bCs/>
        </w:rPr>
      </w:pPr>
      <w:r w:rsidRPr="00DD413C">
        <w:rPr>
          <w:rStyle w:val="highlighted"/>
          <w:rFonts w:ascii="Arial Narrow" w:hAnsi="Arial Narrow"/>
          <w:sz w:val="22"/>
          <w:szCs w:val="22"/>
        </w:rPr>
        <w:t xml:space="preserve">Tisztelettel tájékoztatjuk </w:t>
      </w:r>
      <w:r w:rsidR="00806325">
        <w:rPr>
          <w:rStyle w:val="highlighted"/>
          <w:rFonts w:ascii="Arial Narrow" w:hAnsi="Arial Narrow"/>
          <w:sz w:val="22"/>
          <w:szCs w:val="22"/>
        </w:rPr>
        <w:t>Ügyfeleinket</w:t>
      </w:r>
      <w:r w:rsidRPr="00DD413C">
        <w:rPr>
          <w:rStyle w:val="highlighted"/>
          <w:rFonts w:ascii="Arial Narrow" w:hAnsi="Arial Narrow"/>
          <w:i/>
          <w:iCs/>
          <w:sz w:val="22"/>
          <w:szCs w:val="22"/>
        </w:rPr>
        <w:t xml:space="preserve">, </w:t>
      </w:r>
      <w:r w:rsidRPr="00806325">
        <w:rPr>
          <w:rStyle w:val="highlighted"/>
          <w:rFonts w:ascii="Arial Narrow" w:hAnsi="Arial Narrow"/>
          <w:sz w:val="22"/>
          <w:szCs w:val="22"/>
        </w:rPr>
        <w:t>hogy</w:t>
      </w:r>
      <w:r w:rsidRPr="00DD413C">
        <w:rPr>
          <w:rStyle w:val="highlighted"/>
          <w:rFonts w:ascii="Arial Narrow" w:hAnsi="Arial Narrow"/>
          <w:i/>
          <w:iCs/>
          <w:sz w:val="22"/>
          <w:szCs w:val="22"/>
        </w:rPr>
        <w:t xml:space="preserve"> </w:t>
      </w:r>
      <w:r w:rsidR="00764A98" w:rsidRPr="00DD413C">
        <w:rPr>
          <w:rFonts w:ascii="Arial Narrow" w:hAnsi="Arial Narrow" w:cs="Arial"/>
          <w:bCs/>
        </w:rPr>
        <w:t>Lajoskomárom Nagyközség Önkormányzat Képviselő-testülete 32/2026. (II.23.) határozatával</w:t>
      </w:r>
      <w:r w:rsidRPr="00DD413C">
        <w:rPr>
          <w:rFonts w:ascii="Arial Narrow" w:hAnsi="Arial Narrow" w:cs="Arial"/>
          <w:bCs/>
        </w:rPr>
        <w:t xml:space="preserve"> </w:t>
      </w:r>
      <w:r w:rsidRPr="00DD413C">
        <w:rPr>
          <w:rFonts w:ascii="Arial Narrow" w:hAnsi="Arial Narrow" w:cs="Arial"/>
          <w:bCs/>
          <w:i/>
          <w:iCs/>
        </w:rPr>
        <w:t xml:space="preserve">az </w:t>
      </w:r>
      <w:r w:rsidR="00764A98" w:rsidRPr="00DD413C">
        <w:rPr>
          <w:rFonts w:ascii="Arial Narrow" w:hAnsi="Arial Narrow"/>
          <w:i/>
          <w:iCs/>
        </w:rPr>
        <w:t>igazgatási szünetről</w:t>
      </w:r>
      <w:r w:rsidR="00764A98" w:rsidRPr="00DD413C">
        <w:rPr>
          <w:rFonts w:ascii="Arial Narrow" w:hAnsi="Arial Narrow"/>
        </w:rPr>
        <w:t xml:space="preserve"> </w:t>
      </w:r>
      <w:r w:rsidR="00764A98" w:rsidRPr="00C150DC">
        <w:rPr>
          <w:rFonts w:ascii="Arial Narrow" w:hAnsi="Arial Narrow"/>
          <w:i/>
          <w:iCs/>
        </w:rPr>
        <w:t xml:space="preserve">szóló 2023. évi XXVI. törvény 7. § (1) bekezdés a) pontjában </w:t>
      </w:r>
      <w:r w:rsidR="00764A98" w:rsidRPr="00DD413C">
        <w:rPr>
          <w:rFonts w:ascii="Arial Narrow" w:hAnsi="Arial Narrow"/>
        </w:rPr>
        <w:t xml:space="preserve">kapott felhatalmazás alapján </w:t>
      </w:r>
      <w:r w:rsidR="00C150DC">
        <w:rPr>
          <w:rFonts w:ascii="Arial Narrow" w:hAnsi="Arial Narrow"/>
        </w:rPr>
        <w:t>úgy döntött, hogy</w:t>
      </w:r>
    </w:p>
    <w:p w14:paraId="25F99114" w14:textId="0626D2DE" w:rsidR="00DD413C" w:rsidRPr="00DD413C" w:rsidRDefault="00764A98" w:rsidP="00DD413C">
      <w:pPr>
        <w:jc w:val="center"/>
        <w:rPr>
          <w:rFonts w:ascii="Arial Narrow" w:hAnsi="Arial Narrow"/>
        </w:rPr>
      </w:pPr>
      <w:r w:rsidRPr="00DD413C">
        <w:rPr>
          <w:rFonts w:ascii="Arial Narrow" w:hAnsi="Arial Narrow"/>
        </w:rPr>
        <w:t>a Lajoskomáromi Polgármesteri Hivatalban</w:t>
      </w:r>
    </w:p>
    <w:p w14:paraId="5C6295A0" w14:textId="3955E355" w:rsidR="00764A98" w:rsidRPr="00D82EC4" w:rsidRDefault="00764A98" w:rsidP="00DD413C">
      <w:pPr>
        <w:jc w:val="center"/>
        <w:rPr>
          <w:rFonts w:ascii="Arial Narrow" w:hAnsi="Arial Narrow"/>
          <w:b/>
          <w:bCs/>
          <w:sz w:val="36"/>
          <w:szCs w:val="36"/>
          <w:u w:val="single"/>
        </w:rPr>
      </w:pPr>
      <w:r w:rsidRPr="00D82EC4">
        <w:rPr>
          <w:rFonts w:ascii="Arial Narrow" w:hAnsi="Arial Narrow"/>
          <w:b/>
          <w:bCs/>
          <w:sz w:val="36"/>
          <w:szCs w:val="36"/>
          <w:u w:val="single"/>
        </w:rPr>
        <w:t>2026. december 28. napjától 202</w:t>
      </w:r>
      <w:r w:rsidR="00C150DC">
        <w:rPr>
          <w:rFonts w:ascii="Arial Narrow" w:hAnsi="Arial Narrow"/>
          <w:b/>
          <w:bCs/>
          <w:sz w:val="36"/>
          <w:szCs w:val="36"/>
          <w:u w:val="single"/>
        </w:rPr>
        <w:t>6</w:t>
      </w:r>
      <w:r w:rsidRPr="00D82EC4">
        <w:rPr>
          <w:rFonts w:ascii="Arial Narrow" w:hAnsi="Arial Narrow"/>
          <w:b/>
          <w:bCs/>
          <w:sz w:val="36"/>
          <w:szCs w:val="36"/>
          <w:u w:val="single"/>
        </w:rPr>
        <w:t>. december 31. napjáig</w:t>
      </w:r>
    </w:p>
    <w:p w14:paraId="358F83DD" w14:textId="2EFF0F25" w:rsidR="00764A98" w:rsidRDefault="00DD413C" w:rsidP="00DD413C">
      <w:pPr>
        <w:jc w:val="center"/>
        <w:rPr>
          <w:rFonts w:ascii="Arial Narrow" w:hAnsi="Arial Narrow"/>
        </w:rPr>
      </w:pPr>
      <w:r w:rsidRPr="00DD413C">
        <w:rPr>
          <w:rFonts w:ascii="Arial Narrow" w:hAnsi="Arial Narrow"/>
        </w:rPr>
        <w:t>téli igazgatási szünetet rendel el</w:t>
      </w:r>
      <w:r w:rsidR="00C150DC">
        <w:rPr>
          <w:rFonts w:ascii="Arial Narrow" w:hAnsi="Arial Narrow"/>
        </w:rPr>
        <w:t>.</w:t>
      </w:r>
    </w:p>
    <w:p w14:paraId="338BAA1E" w14:textId="7C0A451C" w:rsidR="00C150DC" w:rsidRDefault="00C150DC" w:rsidP="00C150DC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Az igazgatási szünet ideje alatt a Lajoskomáromi Polgármesteri Hivatal </w:t>
      </w:r>
      <w:r w:rsidR="00D239F8">
        <w:rPr>
          <w:rFonts w:ascii="Arial Narrow" w:hAnsi="Arial Narrow"/>
        </w:rPr>
        <w:t xml:space="preserve">ZÁRVA tart. </w:t>
      </w:r>
    </w:p>
    <w:p w14:paraId="33964B6B" w14:textId="2B4F3C95" w:rsidR="00D239F8" w:rsidRDefault="00D239F8" w:rsidP="00D239F8">
      <w:p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A hivatalban ezen időszak alatt 2026. december 30. napján (szerdán) 09</w:t>
      </w:r>
      <w:r w:rsidRPr="00D239F8">
        <w:rPr>
          <w:rFonts w:ascii="Arial Narrow" w:hAnsi="Arial Narrow"/>
          <w:vertAlign w:val="superscript"/>
        </w:rPr>
        <w:t>00</w:t>
      </w:r>
      <w:r>
        <w:rPr>
          <w:rFonts w:ascii="Arial Narrow" w:hAnsi="Arial Narrow"/>
        </w:rPr>
        <w:t xml:space="preserve"> és 11</w:t>
      </w:r>
      <w:r w:rsidRPr="00D239F8">
        <w:rPr>
          <w:rFonts w:ascii="Arial Narrow" w:hAnsi="Arial Narrow"/>
          <w:vertAlign w:val="superscript"/>
        </w:rPr>
        <w:t>00</w:t>
      </w:r>
      <w:r>
        <w:rPr>
          <w:rFonts w:ascii="Arial Narrow" w:hAnsi="Arial Narrow"/>
        </w:rPr>
        <w:t xml:space="preserve"> óra között ügyeletet tartunk. </w:t>
      </w:r>
      <w:r w:rsidRPr="00DD413C">
        <w:rPr>
          <w:rFonts w:ascii="Arial Narrow" w:hAnsi="Arial Narrow"/>
        </w:rPr>
        <w:t>Ügyeleti időben a +36 30</w:t>
      </w:r>
      <w:r>
        <w:rPr>
          <w:rFonts w:ascii="Arial Narrow" w:hAnsi="Arial Narrow"/>
        </w:rPr>
        <w:t> 400-3454</w:t>
      </w:r>
      <w:r w:rsidRPr="00DD413C">
        <w:rPr>
          <w:rFonts w:ascii="Arial Narrow" w:hAnsi="Arial Narrow"/>
        </w:rPr>
        <w:t>-es telefonszámon tudnak érdeklődni anyakönyvi ügyekben.</w:t>
      </w:r>
    </w:p>
    <w:p w14:paraId="76E571AF" w14:textId="22F51792" w:rsidR="00D239F8" w:rsidRDefault="00D239F8" w:rsidP="00D239F8">
      <w:pPr>
        <w:spacing w:before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A hivatali ügyintézés 2027. január 4-től a megszokott rendben folytatódik.</w:t>
      </w:r>
    </w:p>
    <w:p w14:paraId="36C9069D" w14:textId="2F95F5A9" w:rsidR="00764A98" w:rsidRPr="00DD413C" w:rsidRDefault="00C150DC" w:rsidP="00D239F8">
      <w:pPr>
        <w:jc w:val="both"/>
        <w:rPr>
          <w:rFonts w:ascii="Arial Narrow" w:hAnsi="Arial Narrow"/>
        </w:rPr>
      </w:pPr>
      <w:r>
        <w:rPr>
          <w:rFonts w:ascii="Swiss721" w:hAnsi="Swiss721"/>
          <w:color w:val="212529"/>
          <w:spacing w:val="2"/>
        </w:rPr>
        <w:br/>
      </w:r>
    </w:p>
    <w:p w14:paraId="7F4F38F8" w14:textId="77777777" w:rsidR="00764A98" w:rsidRPr="00DD413C" w:rsidRDefault="00764A98" w:rsidP="00806325">
      <w:pPr>
        <w:pStyle w:val="NormlWeb"/>
        <w:jc w:val="right"/>
        <w:rPr>
          <w:rFonts w:ascii="Arial Narrow" w:hAnsi="Arial Narrow"/>
        </w:rPr>
      </w:pPr>
      <w:r w:rsidRPr="00DD413C">
        <w:rPr>
          <w:rFonts w:ascii="Arial Narrow" w:hAnsi="Arial Narrow"/>
        </w:rPr>
        <w:t>Megértésüket köszönjük!</w:t>
      </w:r>
    </w:p>
    <w:p w14:paraId="1AE76431" w14:textId="1D497F87" w:rsidR="00764A98" w:rsidRPr="00DD413C" w:rsidRDefault="00764A98" w:rsidP="00764A98">
      <w:pPr>
        <w:tabs>
          <w:tab w:val="left" w:pos="900"/>
        </w:tabs>
        <w:rPr>
          <w:rFonts w:ascii="Arial Narrow" w:hAnsi="Arial Narrow"/>
          <w:lang w:eastAsia="hu-HU"/>
        </w:rPr>
      </w:pPr>
    </w:p>
    <w:p w14:paraId="19C1B884" w14:textId="3D05D51F" w:rsidR="007B493F" w:rsidRPr="00DD413C" w:rsidRDefault="007B493F">
      <w:pPr>
        <w:rPr>
          <w:rFonts w:ascii="Arial Narrow" w:hAnsi="Arial Narrow"/>
        </w:rPr>
      </w:pPr>
    </w:p>
    <w:sectPr w:rsidR="007B493F" w:rsidRPr="00DD413C" w:rsidSect="00D82EC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721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A67E36"/>
    <w:multiLevelType w:val="hybridMultilevel"/>
    <w:tmpl w:val="F0241C0E"/>
    <w:lvl w:ilvl="0" w:tplc="13FC2AB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214" w:hanging="360"/>
      </w:pPr>
    </w:lvl>
    <w:lvl w:ilvl="2" w:tplc="040E001B" w:tentative="1">
      <w:start w:val="1"/>
      <w:numFmt w:val="lowerRoman"/>
      <w:lvlText w:val="%3."/>
      <w:lvlJc w:val="right"/>
      <w:pPr>
        <w:ind w:left="2934" w:hanging="180"/>
      </w:pPr>
    </w:lvl>
    <w:lvl w:ilvl="3" w:tplc="040E000F" w:tentative="1">
      <w:start w:val="1"/>
      <w:numFmt w:val="decimal"/>
      <w:lvlText w:val="%4."/>
      <w:lvlJc w:val="left"/>
      <w:pPr>
        <w:ind w:left="3654" w:hanging="360"/>
      </w:pPr>
    </w:lvl>
    <w:lvl w:ilvl="4" w:tplc="040E0019" w:tentative="1">
      <w:start w:val="1"/>
      <w:numFmt w:val="lowerLetter"/>
      <w:lvlText w:val="%5."/>
      <w:lvlJc w:val="left"/>
      <w:pPr>
        <w:ind w:left="4374" w:hanging="360"/>
      </w:pPr>
    </w:lvl>
    <w:lvl w:ilvl="5" w:tplc="040E001B" w:tentative="1">
      <w:start w:val="1"/>
      <w:numFmt w:val="lowerRoman"/>
      <w:lvlText w:val="%6."/>
      <w:lvlJc w:val="right"/>
      <w:pPr>
        <w:ind w:left="5094" w:hanging="180"/>
      </w:pPr>
    </w:lvl>
    <w:lvl w:ilvl="6" w:tplc="040E000F" w:tentative="1">
      <w:start w:val="1"/>
      <w:numFmt w:val="decimal"/>
      <w:lvlText w:val="%7."/>
      <w:lvlJc w:val="left"/>
      <w:pPr>
        <w:ind w:left="5814" w:hanging="360"/>
      </w:pPr>
    </w:lvl>
    <w:lvl w:ilvl="7" w:tplc="040E0019" w:tentative="1">
      <w:start w:val="1"/>
      <w:numFmt w:val="lowerLetter"/>
      <w:lvlText w:val="%8."/>
      <w:lvlJc w:val="left"/>
      <w:pPr>
        <w:ind w:left="6534" w:hanging="360"/>
      </w:pPr>
    </w:lvl>
    <w:lvl w:ilvl="8" w:tplc="040E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019355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A98"/>
    <w:rsid w:val="000A5BD9"/>
    <w:rsid w:val="00666D9A"/>
    <w:rsid w:val="00764A98"/>
    <w:rsid w:val="007B493F"/>
    <w:rsid w:val="00806325"/>
    <w:rsid w:val="00B844A6"/>
    <w:rsid w:val="00BB33B3"/>
    <w:rsid w:val="00C150DC"/>
    <w:rsid w:val="00D239F8"/>
    <w:rsid w:val="00D82EC4"/>
    <w:rsid w:val="00DB3763"/>
    <w:rsid w:val="00DD413C"/>
    <w:rsid w:val="00E1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84177"/>
  <w15:chartTrackingRefBased/>
  <w15:docId w15:val="{8BBFFBA6-4864-4882-94BD-773213561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64A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64A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64A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64A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64A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64A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64A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64A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64A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64A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64A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64A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64A98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64A98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64A9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64A9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64A9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64A9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64A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64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64A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64A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64A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64A98"/>
    <w:rPr>
      <w:i/>
      <w:iCs/>
      <w:color w:val="404040" w:themeColor="text1" w:themeTint="BF"/>
    </w:rPr>
  </w:style>
  <w:style w:type="paragraph" w:styleId="Listaszerbekezds">
    <w:name w:val="List Paragraph"/>
    <w:aliases w:val="Számozott lista 1,Welt L,List Paragraph1,Bullet_1,List Paragraph,List Paragraph à moi,Bullet List,FooterText,numbered,Paragraphe de liste1,Bulletr List Paragraph,列出段落,列出段落1,Listeafsnit1,Parágrafo da Lista1,List Paragraph2,リスト段落1"/>
    <w:basedOn w:val="Norml"/>
    <w:link w:val="ListaszerbekezdsChar"/>
    <w:uiPriority w:val="34"/>
    <w:qFormat/>
    <w:rsid w:val="00764A9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64A98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64A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64A98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64A98"/>
    <w:rPr>
      <w:b/>
      <w:bCs/>
      <w:smallCaps/>
      <w:color w:val="0F4761" w:themeColor="accent1" w:themeShade="BF"/>
      <w:spacing w:val="5"/>
    </w:rPr>
  </w:style>
  <w:style w:type="paragraph" w:styleId="NormlWeb">
    <w:name w:val="Normal (Web)"/>
    <w:basedOn w:val="Norml"/>
    <w:uiPriority w:val="99"/>
    <w:unhideWhenUsed/>
    <w:rsid w:val="00764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character" w:styleId="Kiemels2">
    <w:name w:val="Strong"/>
    <w:basedOn w:val="Bekezdsalapbettpusa"/>
    <w:uiPriority w:val="22"/>
    <w:qFormat/>
    <w:rsid w:val="00764A98"/>
    <w:rPr>
      <w:b/>
      <w:bCs/>
    </w:rPr>
  </w:style>
  <w:style w:type="character" w:customStyle="1" w:styleId="highlighted">
    <w:name w:val="highlighted"/>
    <w:basedOn w:val="Bekezdsalapbettpusa"/>
    <w:rsid w:val="00764A98"/>
  </w:style>
  <w:style w:type="character" w:customStyle="1" w:styleId="ListaszerbekezdsChar">
    <w:name w:val="Listaszerű bekezdés Char"/>
    <w:aliases w:val="Számozott lista 1 Char,Welt L Char,List Paragraph1 Char,Bullet_1 Char,List Paragraph Char,List Paragraph à moi Char,Bullet List Char,FooterText Char,numbered Char,Paragraphe de liste1 Char,Bulletr List Paragraph Char,列出段落 Char"/>
    <w:link w:val="Listaszerbekezds"/>
    <w:uiPriority w:val="34"/>
    <w:locked/>
    <w:rsid w:val="00764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Lajoskom03</dc:creator>
  <cp:keywords/>
  <dc:description/>
  <cp:lastModifiedBy>Lajoskom03</cp:lastModifiedBy>
  <cp:revision>2</cp:revision>
  <dcterms:created xsi:type="dcterms:W3CDTF">2026-03-02T10:42:00Z</dcterms:created>
  <dcterms:modified xsi:type="dcterms:W3CDTF">2026-03-02T10:42:00Z</dcterms:modified>
</cp:coreProperties>
</file>